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30" w:rsidRDefault="00110387">
      <w:pPr>
        <w:rPr>
          <w:b/>
          <w:color w:val="3D906B"/>
        </w:rPr>
      </w:pPr>
      <w:r>
        <w:rPr>
          <w:b/>
          <w:color w:val="3D906B"/>
        </w:rPr>
        <w:t>ANEXO 2</w:t>
      </w:r>
    </w:p>
    <w:tbl>
      <w:tblPr>
        <w:tblStyle w:val="a"/>
        <w:tblW w:w="9543" w:type="dxa"/>
        <w:tblLayout w:type="fixed"/>
        <w:tblLook w:val="0400" w:firstRow="0" w:lastRow="0" w:firstColumn="0" w:lastColumn="0" w:noHBand="0" w:noVBand="1"/>
      </w:tblPr>
      <w:tblGrid>
        <w:gridCol w:w="863"/>
        <w:gridCol w:w="2896"/>
        <w:gridCol w:w="2894"/>
        <w:gridCol w:w="2890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bookmarkStart w:id="0" w:name="_GoBack"/>
            <w:r>
              <w:rPr>
                <w:b/>
                <w:color w:val="FFFFFF"/>
                <w:sz w:val="40"/>
                <w:szCs w:val="40"/>
              </w:rPr>
              <w:t>Lista de tarefas</w:t>
            </w:r>
            <w:bookmarkEnd w:id="0"/>
          </w:p>
        </w:tc>
      </w:tr>
      <w:tr w:rsidR="00130430">
        <w:trPr>
          <w:trHeight w:val="300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j</w:t>
            </w:r>
            <w:r>
              <w:rPr>
                <w:b/>
                <w:color w:val="414447"/>
                <w:sz w:val="24"/>
                <w:szCs w:val="24"/>
              </w:rPr>
              <w:t>an</w:t>
            </w:r>
            <w:r>
              <w:rPr>
                <w:b/>
                <w:color w:val="414447"/>
                <w:sz w:val="24"/>
                <w:szCs w:val="24"/>
              </w:rPr>
              <w:t xml:space="preserve">eiro 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0"/>
        <w:tblW w:w="9540" w:type="dxa"/>
        <w:tblLayout w:type="fixed"/>
        <w:tblLook w:val="0400" w:firstRow="0" w:lastRow="0" w:firstColumn="0" w:lastColumn="0" w:noHBand="0" w:noVBand="1"/>
      </w:tblPr>
      <w:tblGrid>
        <w:gridCol w:w="945"/>
        <w:gridCol w:w="2835"/>
        <w:gridCol w:w="2880"/>
        <w:gridCol w:w="2880"/>
      </w:tblGrid>
      <w:tr w:rsidR="00130430">
        <w:trPr>
          <w:trHeight w:val="836"/>
        </w:trPr>
        <w:tc>
          <w:tcPr>
            <w:tcW w:w="95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fevereiro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229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28.fe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1"/>
        <w:tblW w:w="9543" w:type="dxa"/>
        <w:tblLayout w:type="fixed"/>
        <w:tblLook w:val="0400" w:firstRow="0" w:lastRow="0" w:firstColumn="0" w:lastColumn="0" w:noHBand="0" w:noVBand="1"/>
      </w:tblPr>
      <w:tblGrid>
        <w:gridCol w:w="692"/>
        <w:gridCol w:w="2953"/>
        <w:gridCol w:w="2951"/>
        <w:gridCol w:w="2947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m</w:t>
            </w:r>
            <w:r>
              <w:rPr>
                <w:b/>
                <w:color w:val="414447"/>
              </w:rPr>
              <w:t>ar</w:t>
            </w:r>
            <w:r>
              <w:rPr>
                <w:b/>
                <w:color w:val="414447"/>
              </w:rPr>
              <w:t>ço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2"/>
        <w:tblW w:w="9540" w:type="dxa"/>
        <w:tblLayout w:type="fixed"/>
        <w:tblLook w:val="0400" w:firstRow="0" w:lastRow="0" w:firstColumn="0" w:lastColumn="0" w:noHBand="0" w:noVBand="1"/>
      </w:tblPr>
      <w:tblGrid>
        <w:gridCol w:w="720"/>
        <w:gridCol w:w="2880"/>
        <w:gridCol w:w="2970"/>
        <w:gridCol w:w="2970"/>
      </w:tblGrid>
      <w:tr w:rsidR="00130430">
        <w:trPr>
          <w:trHeight w:val="836"/>
        </w:trPr>
        <w:tc>
          <w:tcPr>
            <w:tcW w:w="95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ab</w:t>
            </w:r>
            <w:r>
              <w:rPr>
                <w:b/>
                <w:color w:val="414447"/>
              </w:rPr>
              <w:t>ril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.ab</w:t>
            </w:r>
            <w:r>
              <w:rPr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30.a</w:t>
            </w: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3"/>
        <w:tblW w:w="9543" w:type="dxa"/>
        <w:tblLayout w:type="fixed"/>
        <w:tblLook w:val="0400" w:firstRow="0" w:lastRow="0" w:firstColumn="0" w:lastColumn="0" w:noHBand="0" w:noVBand="1"/>
      </w:tblPr>
      <w:tblGrid>
        <w:gridCol w:w="754"/>
        <w:gridCol w:w="2877"/>
        <w:gridCol w:w="2958"/>
        <w:gridCol w:w="2954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6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maio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m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m</w:t>
            </w:r>
            <w:r>
              <w:rPr>
                <w:b/>
                <w:sz w:val="20"/>
                <w:szCs w:val="20"/>
              </w:rPr>
              <w:t>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 </w:t>
            </w:r>
            <w:r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 ma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4"/>
        <w:tblW w:w="952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645"/>
        <w:gridCol w:w="2940"/>
        <w:gridCol w:w="2970"/>
        <w:gridCol w:w="2970"/>
      </w:tblGrid>
      <w:tr w:rsidR="00130430">
        <w:trPr>
          <w:trHeight w:val="836"/>
        </w:trPr>
        <w:tc>
          <w:tcPr>
            <w:tcW w:w="95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27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junho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30.jun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5"/>
        <w:tblW w:w="9543" w:type="dxa"/>
        <w:tblLayout w:type="fixed"/>
        <w:tblLook w:val="0400" w:firstRow="0" w:lastRow="0" w:firstColumn="0" w:lastColumn="0" w:noHBand="0" w:noVBand="1"/>
      </w:tblPr>
      <w:tblGrid>
        <w:gridCol w:w="665"/>
        <w:gridCol w:w="2962"/>
        <w:gridCol w:w="2960"/>
        <w:gridCol w:w="2956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julho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1.ju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3.ju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5.ju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28.ju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31.jul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6"/>
        <w:tblW w:w="9543" w:type="dxa"/>
        <w:tblLayout w:type="fixed"/>
        <w:tblLook w:val="0400" w:firstRow="0" w:lastRow="0" w:firstColumn="0" w:lastColumn="0" w:noHBand="0" w:noVBand="1"/>
      </w:tblPr>
      <w:tblGrid>
        <w:gridCol w:w="737"/>
        <w:gridCol w:w="2938"/>
        <w:gridCol w:w="2936"/>
        <w:gridCol w:w="2932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agosto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11.ago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31.a</w:t>
            </w:r>
            <w:r>
              <w:rPr>
                <w:b/>
                <w:sz w:val="20"/>
                <w:szCs w:val="20"/>
              </w:rPr>
              <w:t>go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7"/>
        <w:tblW w:w="9543" w:type="dxa"/>
        <w:tblLayout w:type="fixed"/>
        <w:tblLook w:val="0400" w:firstRow="0" w:lastRow="0" w:firstColumn="0" w:lastColumn="0" w:noHBand="0" w:noVBand="1"/>
      </w:tblPr>
      <w:tblGrid>
        <w:gridCol w:w="1093"/>
        <w:gridCol w:w="2825"/>
        <w:gridCol w:w="2818"/>
        <w:gridCol w:w="2807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setembro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30.se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8"/>
        <w:tblW w:w="9543" w:type="dxa"/>
        <w:tblLayout w:type="fixed"/>
        <w:tblLook w:val="0400" w:firstRow="0" w:lastRow="0" w:firstColumn="0" w:lastColumn="0" w:noHBand="0" w:noVBand="1"/>
      </w:tblPr>
      <w:tblGrid>
        <w:gridCol w:w="833"/>
        <w:gridCol w:w="2906"/>
        <w:gridCol w:w="2904"/>
        <w:gridCol w:w="2900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outubro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9"/>
        <w:tblW w:w="9543" w:type="dxa"/>
        <w:tblLayout w:type="fixed"/>
        <w:tblLook w:val="0400" w:firstRow="0" w:lastRow="0" w:firstColumn="0" w:lastColumn="0" w:noHBand="0" w:noVBand="1"/>
      </w:tblPr>
      <w:tblGrid>
        <w:gridCol w:w="1053"/>
        <w:gridCol w:w="2838"/>
        <w:gridCol w:w="2831"/>
        <w:gridCol w:w="2821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novembro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p w:rsidR="00130430" w:rsidRDefault="00110387">
      <w:r>
        <w:br w:type="page"/>
      </w:r>
    </w:p>
    <w:tbl>
      <w:tblPr>
        <w:tblStyle w:val="aa"/>
        <w:tblW w:w="9543" w:type="dxa"/>
        <w:tblLayout w:type="fixed"/>
        <w:tblLook w:val="0400" w:firstRow="0" w:lastRow="0" w:firstColumn="0" w:lastColumn="0" w:noHBand="0" w:noVBand="1"/>
      </w:tblPr>
      <w:tblGrid>
        <w:gridCol w:w="1029"/>
        <w:gridCol w:w="2845"/>
        <w:gridCol w:w="2839"/>
        <w:gridCol w:w="2830"/>
      </w:tblGrid>
      <w:tr w:rsidR="0013043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LISTA DE TAREFAS</w:t>
            </w:r>
          </w:p>
        </w:tc>
      </w:tr>
      <w:tr w:rsidR="00130430">
        <w:trPr>
          <w:trHeight w:val="300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rPr>
                <w:b/>
                <w:color w:val="414447"/>
              </w:rPr>
            </w:pPr>
            <w:r>
              <w:rPr>
                <w:b/>
                <w:color w:val="414447"/>
              </w:rPr>
              <w:t>dezembro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Tarefa a concluir</w:t>
            </w: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Pessoa responsável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Concluído (colocar uma cruz)</w:t>
            </w: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1.d</w:t>
            </w:r>
            <w:r>
              <w:rPr>
                <w:b/>
                <w:sz w:val="20"/>
                <w:szCs w:val="20"/>
              </w:rPr>
              <w:t>ez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10.d</w:t>
            </w:r>
            <w:r>
              <w:rPr>
                <w:b/>
                <w:sz w:val="20"/>
                <w:szCs w:val="20"/>
              </w:rPr>
              <w:t>ez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124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3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10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31.de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0430" w:rsidRDefault="001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430" w:rsidRDefault="00130430"/>
    <w:sectPr w:rsidR="0013043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30"/>
    <w:rsid w:val="00110387"/>
    <w:rsid w:val="001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281F2-D27A-4E94-8DC9-3C9C1D48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s-IS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dh5ftgzVGF69T+NdXvWYuoLnA==">CgMxLjA4AHIhMV9kblg1anZQU25oLTF2WVZDbWdLN2R1WGQxMEZKTGJr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</dc:creator>
  <cp:lastModifiedBy>Stavri Katsiari</cp:lastModifiedBy>
  <cp:revision>2</cp:revision>
  <dcterms:created xsi:type="dcterms:W3CDTF">2024-10-09T08:41:00Z</dcterms:created>
  <dcterms:modified xsi:type="dcterms:W3CDTF">2024-10-09T08:41:00Z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