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551"/>
        <w:tblW w:w="13801.0" w:type="dxa"/>
        <w:jc w:val="left"/>
        <w:tblLayout w:type="fixed"/>
        <w:tblLook w:val="0400"/>
      </w:tblPr>
      <w:tblGrid>
        <w:gridCol w:w="4240"/>
        <w:gridCol w:w="3560"/>
        <w:gridCol w:w="3560"/>
        <w:gridCol w:w="2441"/>
        <w:tblGridChange w:id="0">
          <w:tblGrid>
            <w:gridCol w:w="4240"/>
            <w:gridCol w:w="3560"/>
            <w:gridCol w:w="3560"/>
            <w:gridCol w:w="2441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Risk Assessment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(to amend and complete when necessary)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Project name: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________________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Hazard or hazardous events: (Health hazards and physical hazards)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Typical uncontrolled outcome: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Organisation control measure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Who is at risk?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Manual handling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Back strains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Demonstrate safe technique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Stone splinters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Eye injury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Wear safety goggles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Slips, trips, and falls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Minor scrapes/bruises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Demonstrate safe technique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Contact with swinging hand tools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Injury to self/others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Demonstrate safe technique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Contact with micro-organisms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Stomach complaints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Wash hands before eating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Public access to work site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Accidents/incidents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Divert with signs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Others (please specify):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Others (please specify): 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Others (please specify):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PPE Required: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Work gloves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Safety boots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Goggles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Hard hat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Ear defenders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Other: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Completed by:  ________________________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Signed: ________________________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Assessment date: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_____________________</w:t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418" w:left="1418" w:right="102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21+7npW4OPaLv3Y6A91tHFS/w==">CgMxLjA4AHIhMTAybURoWmtLTDZzdlVia0E0dXNvOEtYU2YxTV82ZXBM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álaflokkur">
    <vt:lpwstr>Málaflokkur</vt:lpwstr>
  </property>
  <property fmtid="{D5CDD505-2E9C-101B-9397-08002B2CF9AE}" pid="3" name="MediaServiceImageTags">
    <vt:lpwstr>MediaServiceImageTags</vt:lpwstr>
  </property>
  <property fmtid="{D5CDD505-2E9C-101B-9397-08002B2CF9AE}" pid="4" name="_ExtendedDescription">
    <vt:lpwstr>_ExtendedDescription</vt:lpwstr>
  </property>
  <property fmtid="{D5CDD505-2E9C-101B-9397-08002B2CF9AE}" pid="5" name="ContentTypeId">
    <vt:lpwstr>0x010100DB75E78C9345524E84EB73E61D2C27B7</vt:lpwstr>
  </property>
  <property fmtid="{D5CDD505-2E9C-101B-9397-08002B2CF9AE}" pid="6" name="Teymi">
    <vt:lpwstr>2;#Náttúrusvæðateymi|ae43b444-2804-4ef5-9f79-61f32d9585ea</vt:lpwstr>
  </property>
</Properties>
</file>